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370533" w14:textId="77777777" w:rsidR="007171D6" w:rsidRDefault="007171D6" w:rsidP="002E36FB">
      <w:pPr>
        <w:spacing w:line="360" w:lineRule="auto"/>
        <w:rPr>
          <w:rFonts w:ascii="Verdana" w:hAnsi="Verdana"/>
          <w:sz w:val="20"/>
          <w:szCs w:val="20"/>
        </w:rPr>
      </w:pPr>
    </w:p>
    <w:p w14:paraId="65FA7595" w14:textId="79E4D34B" w:rsidR="00135D6E" w:rsidRPr="00135D6E" w:rsidRDefault="006C7983" w:rsidP="002E36FB">
      <w:pPr>
        <w:spacing w:line="360" w:lineRule="auto"/>
        <w:rPr>
          <w:rFonts w:ascii="Verdana" w:hAnsi="Verdana"/>
          <w:sz w:val="20"/>
          <w:szCs w:val="20"/>
        </w:rPr>
      </w:pPr>
      <w:r>
        <w:rPr>
          <w:rFonts w:ascii="Verdana" w:hAnsi="Verdana"/>
          <w:noProof/>
          <w:sz w:val="20"/>
          <w:szCs w:val="20"/>
        </w:rPr>
        <w:drawing>
          <wp:anchor distT="0" distB="0" distL="114300" distR="114300" simplePos="0" relativeHeight="251658240" behindDoc="0" locked="0" layoutInCell="1" allowOverlap="1" wp14:anchorId="6EF37850" wp14:editId="627290EB">
            <wp:simplePos x="0" y="0"/>
            <wp:positionH relativeFrom="margin">
              <wp:align>right</wp:align>
            </wp:positionH>
            <wp:positionV relativeFrom="paragraph">
              <wp:posOffset>-647572</wp:posOffset>
            </wp:positionV>
            <wp:extent cx="2660488" cy="723900"/>
            <wp:effectExtent l="0" t="0" r="6985" b="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5D6E" w:rsidRPr="00135D6E">
        <w:rPr>
          <w:rFonts w:ascii="Verdana" w:hAnsi="Verdana"/>
          <w:sz w:val="20"/>
          <w:szCs w:val="20"/>
        </w:rPr>
        <w:t xml:space="preserve">Press Release Issued: </w:t>
      </w:r>
      <w:r w:rsidR="001962F4">
        <w:rPr>
          <w:rFonts w:ascii="Verdana" w:hAnsi="Verdana"/>
          <w:sz w:val="20"/>
          <w:szCs w:val="20"/>
        </w:rPr>
        <w:t xml:space="preserve">January 2020 </w:t>
      </w:r>
      <w:bookmarkStart w:id="0" w:name="_GoBack"/>
      <w:bookmarkEnd w:id="0"/>
    </w:p>
    <w:p w14:paraId="2C0B2B84" w14:textId="43C6E4A1" w:rsidR="00135D6E" w:rsidRPr="00135D6E" w:rsidRDefault="00135D6E" w:rsidP="002E36FB">
      <w:pPr>
        <w:spacing w:line="360" w:lineRule="auto"/>
        <w:rPr>
          <w:rFonts w:ascii="Verdana" w:hAnsi="Verdana"/>
          <w:sz w:val="20"/>
          <w:szCs w:val="20"/>
        </w:rPr>
      </w:pPr>
      <w:r w:rsidRPr="00135D6E">
        <w:rPr>
          <w:rFonts w:ascii="Verdana" w:hAnsi="Verdana"/>
          <w:sz w:val="20"/>
          <w:szCs w:val="20"/>
        </w:rPr>
        <w:t>Word Count:</w:t>
      </w:r>
      <w:r w:rsidR="006C7983">
        <w:rPr>
          <w:rFonts w:ascii="Verdana" w:hAnsi="Verdana"/>
          <w:sz w:val="20"/>
          <w:szCs w:val="20"/>
        </w:rPr>
        <w:t xml:space="preserve"> </w:t>
      </w:r>
      <w:r w:rsidR="00F91900">
        <w:rPr>
          <w:rFonts w:ascii="Verdana" w:hAnsi="Verdana"/>
          <w:sz w:val="20"/>
          <w:szCs w:val="20"/>
        </w:rPr>
        <w:t>483</w:t>
      </w:r>
    </w:p>
    <w:p w14:paraId="06525AC3" w14:textId="2DF88E21" w:rsidR="00135D6E" w:rsidRPr="006C7983" w:rsidRDefault="00135D6E" w:rsidP="00C3525B">
      <w:pPr>
        <w:spacing w:line="360" w:lineRule="auto"/>
        <w:jc w:val="both"/>
        <w:rPr>
          <w:rFonts w:ascii="Verdana" w:hAnsi="Verdana"/>
          <w:b/>
          <w:sz w:val="20"/>
          <w:szCs w:val="20"/>
        </w:rPr>
      </w:pPr>
      <w:r w:rsidRPr="006C7983">
        <w:rPr>
          <w:rFonts w:ascii="Verdana" w:hAnsi="Verdana"/>
          <w:b/>
          <w:sz w:val="20"/>
          <w:szCs w:val="20"/>
        </w:rPr>
        <w:t>Actisense</w:t>
      </w:r>
      <w:r w:rsidR="008D235B">
        <w:rPr>
          <w:rFonts w:ascii="Verdana" w:hAnsi="Verdana"/>
          <w:b/>
          <w:sz w:val="20"/>
          <w:szCs w:val="20"/>
        </w:rPr>
        <w:t xml:space="preserve"> bring industry-first intelligent in-line NMEA terminator to market</w:t>
      </w:r>
    </w:p>
    <w:p w14:paraId="52BD22A3" w14:textId="75D0F024" w:rsidR="00135D6E" w:rsidRDefault="00135D6E" w:rsidP="00C3525B">
      <w:pPr>
        <w:spacing w:line="360" w:lineRule="auto"/>
        <w:jc w:val="both"/>
        <w:rPr>
          <w:rFonts w:ascii="Verdana" w:hAnsi="Verdana"/>
          <w:iCs/>
          <w:sz w:val="20"/>
          <w:szCs w:val="20"/>
        </w:rPr>
      </w:pPr>
      <w:r w:rsidRPr="008D235B">
        <w:rPr>
          <w:rFonts w:ascii="Verdana" w:hAnsi="Verdana"/>
          <w:iCs/>
          <w:sz w:val="20"/>
          <w:szCs w:val="20"/>
        </w:rPr>
        <w:t xml:space="preserve">Marine electronics specialist, Actisense, have </w:t>
      </w:r>
      <w:r w:rsidR="008D235B" w:rsidRPr="008D235B">
        <w:rPr>
          <w:rFonts w:ascii="Verdana" w:hAnsi="Verdana"/>
          <w:iCs/>
          <w:sz w:val="20"/>
          <w:szCs w:val="20"/>
        </w:rPr>
        <w:t>unveiled a</w:t>
      </w:r>
      <w:r w:rsidR="001962F4">
        <w:rPr>
          <w:rFonts w:ascii="Verdana" w:hAnsi="Verdana"/>
          <w:iCs/>
          <w:sz w:val="20"/>
          <w:szCs w:val="20"/>
        </w:rPr>
        <w:t xml:space="preserve"> world and </w:t>
      </w:r>
      <w:r w:rsidR="008D235B" w:rsidRPr="008D235B">
        <w:rPr>
          <w:rFonts w:ascii="Verdana" w:hAnsi="Verdana"/>
          <w:iCs/>
          <w:sz w:val="20"/>
          <w:szCs w:val="20"/>
        </w:rPr>
        <w:t>industry first</w:t>
      </w:r>
      <w:r w:rsidR="001962F4">
        <w:rPr>
          <w:rFonts w:ascii="Verdana" w:hAnsi="Verdana"/>
          <w:iCs/>
          <w:sz w:val="20"/>
          <w:szCs w:val="20"/>
        </w:rPr>
        <w:t>:</w:t>
      </w:r>
      <w:r w:rsidR="00C3525B">
        <w:rPr>
          <w:rFonts w:ascii="Verdana" w:hAnsi="Verdana"/>
          <w:iCs/>
          <w:sz w:val="20"/>
          <w:szCs w:val="20"/>
        </w:rPr>
        <w:t xml:space="preserve"> </w:t>
      </w:r>
      <w:hyperlink r:id="rId6" w:history="1">
        <w:r w:rsidR="008D235B" w:rsidRPr="001962F4">
          <w:rPr>
            <w:rStyle w:val="Hyperlink"/>
            <w:rFonts w:ascii="Verdana" w:hAnsi="Verdana"/>
            <w:b/>
            <w:bCs/>
            <w:iCs/>
            <w:sz w:val="20"/>
            <w:szCs w:val="20"/>
          </w:rPr>
          <w:t>TER-U</w:t>
        </w:r>
      </w:hyperlink>
      <w:r w:rsidR="008D235B" w:rsidRPr="008D235B">
        <w:rPr>
          <w:rFonts w:ascii="Verdana" w:hAnsi="Verdana"/>
          <w:iCs/>
          <w:sz w:val="20"/>
          <w:szCs w:val="20"/>
        </w:rPr>
        <w:t xml:space="preserve"> – a </w:t>
      </w:r>
      <w:r w:rsidR="008D235B">
        <w:rPr>
          <w:rFonts w:ascii="Verdana" w:hAnsi="Verdana"/>
          <w:iCs/>
          <w:sz w:val="20"/>
          <w:szCs w:val="20"/>
        </w:rPr>
        <w:t xml:space="preserve">smart universal </w:t>
      </w:r>
      <w:r w:rsidR="00C3525B">
        <w:rPr>
          <w:rFonts w:ascii="Verdana" w:hAnsi="Verdana"/>
          <w:iCs/>
          <w:sz w:val="20"/>
          <w:szCs w:val="20"/>
        </w:rPr>
        <w:t>micro-</w:t>
      </w:r>
      <w:r w:rsidR="008D235B">
        <w:rPr>
          <w:rFonts w:ascii="Verdana" w:hAnsi="Verdana"/>
          <w:iCs/>
          <w:sz w:val="20"/>
          <w:szCs w:val="20"/>
        </w:rPr>
        <w:t>terminator for the NMEA 2000</w:t>
      </w:r>
      <w:r w:rsidR="008D235B" w:rsidRPr="008D235B">
        <w:rPr>
          <w:rFonts w:ascii="Verdana" w:hAnsi="Verdana"/>
          <w:iCs/>
          <w:sz w:val="20"/>
          <w:szCs w:val="20"/>
          <w:vertAlign w:val="superscript"/>
        </w:rPr>
        <w:t>®</w:t>
      </w:r>
      <w:r w:rsidR="008D235B">
        <w:rPr>
          <w:rFonts w:ascii="Verdana" w:hAnsi="Verdana"/>
          <w:iCs/>
          <w:sz w:val="20"/>
          <w:szCs w:val="20"/>
        </w:rPr>
        <w:t xml:space="preserve"> bus</w:t>
      </w:r>
      <w:r w:rsidR="007F2753" w:rsidRPr="008D235B">
        <w:rPr>
          <w:rFonts w:ascii="Verdana" w:hAnsi="Verdana"/>
          <w:iCs/>
          <w:sz w:val="20"/>
          <w:szCs w:val="20"/>
        </w:rPr>
        <w:t>.</w:t>
      </w:r>
    </w:p>
    <w:p w14:paraId="6CFD5117" w14:textId="1FC7C0BB" w:rsidR="00DD791E" w:rsidRPr="008D235B" w:rsidRDefault="00DD791E" w:rsidP="00C3525B">
      <w:pPr>
        <w:spacing w:line="360" w:lineRule="auto"/>
        <w:jc w:val="both"/>
        <w:rPr>
          <w:rFonts w:ascii="Verdana" w:hAnsi="Verdana"/>
          <w:iCs/>
          <w:sz w:val="20"/>
          <w:szCs w:val="20"/>
        </w:rPr>
      </w:pPr>
      <w:r>
        <w:rPr>
          <w:rFonts w:ascii="Verdana" w:hAnsi="Verdana"/>
          <w:iCs/>
          <w:sz w:val="20"/>
          <w:szCs w:val="20"/>
        </w:rPr>
        <w:t xml:space="preserve">What makes the TER-U unique is that it acts as an intelligent </w:t>
      </w:r>
      <w:r w:rsidRPr="00DD791E">
        <w:rPr>
          <w:rFonts w:ascii="Verdana" w:hAnsi="Verdana"/>
          <w:b/>
          <w:bCs/>
          <w:iCs/>
          <w:sz w:val="20"/>
          <w:szCs w:val="20"/>
        </w:rPr>
        <w:t>diagnostic</w:t>
      </w:r>
      <w:r w:rsidRPr="00DD791E">
        <w:rPr>
          <w:rFonts w:ascii="Verdana" w:hAnsi="Verdana"/>
          <w:iCs/>
          <w:sz w:val="20"/>
          <w:szCs w:val="20"/>
        </w:rPr>
        <w:t xml:space="preserve"> terminator </w:t>
      </w:r>
      <w:r>
        <w:rPr>
          <w:rFonts w:ascii="Verdana" w:hAnsi="Verdana"/>
          <w:iCs/>
          <w:sz w:val="20"/>
          <w:szCs w:val="20"/>
        </w:rPr>
        <w:t xml:space="preserve">which </w:t>
      </w:r>
      <w:r w:rsidRPr="00DD791E">
        <w:rPr>
          <w:rFonts w:ascii="Verdana" w:hAnsi="Verdana"/>
          <w:iCs/>
          <w:sz w:val="20"/>
          <w:szCs w:val="20"/>
        </w:rPr>
        <w:t>provides instant feedback as to the state of the NMEA 2000 bus</w:t>
      </w:r>
      <w:r>
        <w:rPr>
          <w:rFonts w:ascii="Verdana" w:hAnsi="Verdana"/>
          <w:iCs/>
          <w:sz w:val="20"/>
          <w:szCs w:val="20"/>
        </w:rPr>
        <w:t xml:space="preserve"> onboard</w:t>
      </w:r>
      <w:r w:rsidRPr="00DD791E">
        <w:rPr>
          <w:rFonts w:ascii="Verdana" w:hAnsi="Verdana"/>
          <w:iCs/>
          <w:sz w:val="20"/>
          <w:szCs w:val="20"/>
        </w:rPr>
        <w:t>.</w:t>
      </w:r>
      <w:r>
        <w:rPr>
          <w:rFonts w:ascii="Verdana" w:hAnsi="Verdana"/>
          <w:iCs/>
          <w:sz w:val="20"/>
          <w:szCs w:val="20"/>
        </w:rPr>
        <w:t xml:space="preserve"> It </w:t>
      </w:r>
      <w:r w:rsidRPr="00DD791E">
        <w:rPr>
          <w:rFonts w:ascii="Verdana" w:hAnsi="Verdana"/>
          <w:iCs/>
          <w:sz w:val="20"/>
          <w:szCs w:val="20"/>
        </w:rPr>
        <w:t xml:space="preserve">is </w:t>
      </w:r>
      <w:r>
        <w:rPr>
          <w:rFonts w:ascii="Verdana" w:hAnsi="Verdana"/>
          <w:iCs/>
          <w:sz w:val="20"/>
          <w:szCs w:val="20"/>
        </w:rPr>
        <w:t xml:space="preserve">also </w:t>
      </w:r>
      <w:r w:rsidRPr="00DD791E">
        <w:rPr>
          <w:rFonts w:ascii="Verdana" w:hAnsi="Verdana"/>
          <w:iCs/>
          <w:sz w:val="20"/>
          <w:szCs w:val="20"/>
        </w:rPr>
        <w:t xml:space="preserve">a </w:t>
      </w:r>
      <w:r w:rsidRPr="00DD791E">
        <w:rPr>
          <w:rFonts w:ascii="Verdana" w:hAnsi="Verdana"/>
          <w:b/>
          <w:bCs/>
          <w:iCs/>
          <w:sz w:val="20"/>
          <w:szCs w:val="20"/>
        </w:rPr>
        <w:t>universal</w:t>
      </w:r>
      <w:r w:rsidRPr="00DD791E">
        <w:rPr>
          <w:rFonts w:ascii="Verdana" w:hAnsi="Verdana"/>
          <w:iCs/>
          <w:sz w:val="20"/>
          <w:szCs w:val="20"/>
        </w:rPr>
        <w:t xml:space="preserve"> terminator which can be used as an </w:t>
      </w:r>
      <w:r>
        <w:rPr>
          <w:rFonts w:ascii="Verdana" w:hAnsi="Verdana"/>
          <w:iCs/>
          <w:sz w:val="20"/>
          <w:szCs w:val="20"/>
        </w:rPr>
        <w:t>i</w:t>
      </w:r>
      <w:r w:rsidRPr="00DD791E">
        <w:rPr>
          <w:rFonts w:ascii="Verdana" w:hAnsi="Verdana"/>
          <w:iCs/>
          <w:sz w:val="20"/>
          <w:szCs w:val="20"/>
        </w:rPr>
        <w:t>n-line terminator or else as either a Male or Female terminator</w:t>
      </w:r>
      <w:r>
        <w:rPr>
          <w:rFonts w:ascii="Verdana" w:hAnsi="Verdana"/>
          <w:iCs/>
          <w:sz w:val="20"/>
          <w:szCs w:val="20"/>
        </w:rPr>
        <w:t>,</w:t>
      </w:r>
      <w:r w:rsidRPr="00DD791E">
        <w:rPr>
          <w:rFonts w:ascii="Verdana" w:hAnsi="Verdana"/>
          <w:iCs/>
          <w:sz w:val="20"/>
          <w:szCs w:val="20"/>
        </w:rPr>
        <w:t xml:space="preserve"> as it comes supplied with blanking caps.</w:t>
      </w:r>
    </w:p>
    <w:p w14:paraId="5001DE51" w14:textId="4EB73D9B" w:rsidR="00135D6E" w:rsidRPr="00135D6E" w:rsidRDefault="00135D6E" w:rsidP="00C3525B">
      <w:pPr>
        <w:spacing w:line="360" w:lineRule="auto"/>
        <w:jc w:val="both"/>
        <w:rPr>
          <w:rFonts w:ascii="Verdana" w:hAnsi="Verdana"/>
          <w:sz w:val="20"/>
          <w:szCs w:val="20"/>
        </w:rPr>
      </w:pPr>
      <w:r w:rsidRPr="00135D6E">
        <w:rPr>
          <w:rFonts w:ascii="Verdana" w:hAnsi="Verdana"/>
          <w:sz w:val="20"/>
          <w:szCs w:val="20"/>
        </w:rPr>
        <w:t xml:space="preserve">Phil Whitehurst, </w:t>
      </w:r>
      <w:r w:rsidR="00AD1F1D" w:rsidRPr="00135D6E">
        <w:rPr>
          <w:rFonts w:ascii="Verdana" w:hAnsi="Verdana"/>
          <w:sz w:val="20"/>
          <w:szCs w:val="20"/>
        </w:rPr>
        <w:t>CEO of Actisense,</w:t>
      </w:r>
      <w:r w:rsidR="00AD1F1D">
        <w:rPr>
          <w:rFonts w:ascii="Verdana" w:hAnsi="Verdana"/>
          <w:sz w:val="20"/>
          <w:szCs w:val="20"/>
        </w:rPr>
        <w:t xml:space="preserve"> </w:t>
      </w:r>
      <w:r w:rsidRPr="00135D6E">
        <w:rPr>
          <w:rFonts w:ascii="Verdana" w:hAnsi="Verdana"/>
          <w:sz w:val="20"/>
          <w:szCs w:val="20"/>
        </w:rPr>
        <w:t>said:</w:t>
      </w:r>
    </w:p>
    <w:p w14:paraId="7A54CD46" w14:textId="2EEBE201" w:rsidR="003D3CBA" w:rsidRPr="003D3CBA" w:rsidRDefault="00135D6E" w:rsidP="003D3CBA">
      <w:pPr>
        <w:spacing w:line="360" w:lineRule="auto"/>
        <w:ind w:left="720"/>
        <w:jc w:val="both"/>
        <w:rPr>
          <w:rFonts w:ascii="Verdana" w:hAnsi="Verdana"/>
          <w:i/>
          <w:iCs/>
          <w:sz w:val="20"/>
          <w:szCs w:val="20"/>
        </w:rPr>
      </w:pPr>
      <w:r w:rsidRPr="00135D6E">
        <w:rPr>
          <w:rFonts w:ascii="Verdana" w:hAnsi="Verdana"/>
          <w:sz w:val="20"/>
          <w:szCs w:val="20"/>
        </w:rPr>
        <w:t>“</w:t>
      </w:r>
      <w:r w:rsidR="003D3CBA">
        <w:rPr>
          <w:rFonts w:ascii="Verdana" w:hAnsi="Verdana"/>
          <w:i/>
          <w:iCs/>
          <w:sz w:val="20"/>
          <w:szCs w:val="20"/>
        </w:rPr>
        <w:t>In our</w:t>
      </w:r>
      <w:r w:rsidR="003D3CBA" w:rsidRPr="003D3CBA">
        <w:rPr>
          <w:rFonts w:ascii="Verdana" w:hAnsi="Verdana"/>
          <w:i/>
          <w:iCs/>
          <w:sz w:val="20"/>
          <w:szCs w:val="20"/>
        </w:rPr>
        <w:t xml:space="preserve"> experience, we have found that </w:t>
      </w:r>
      <w:r w:rsidR="003D3CBA">
        <w:rPr>
          <w:rFonts w:ascii="Verdana" w:hAnsi="Verdana"/>
          <w:i/>
          <w:iCs/>
          <w:sz w:val="20"/>
          <w:szCs w:val="20"/>
        </w:rPr>
        <w:t>the</w:t>
      </w:r>
      <w:r w:rsidR="003D3CBA" w:rsidRPr="003D3CBA">
        <w:rPr>
          <w:rFonts w:ascii="Verdana" w:hAnsi="Verdana"/>
          <w:i/>
          <w:iCs/>
          <w:sz w:val="20"/>
          <w:szCs w:val="20"/>
        </w:rPr>
        <w:t xml:space="preserve"> vast majority of issues with NMEA 2000 networks are simply due to the fact that the bus is not powered (e.g. due to a blown fuse), the voltage is too low (e.g. because of bus length; device current from LEN are not calculated correctly; or new devices added to the bus change the overall LEN), or networks are not terminated correctly (i.e. bus does not have 2 terminators). </w:t>
      </w:r>
    </w:p>
    <w:p w14:paraId="47EAE8F6" w14:textId="37F39E38" w:rsidR="00A62FED" w:rsidRDefault="003D3CBA" w:rsidP="003D3CBA">
      <w:pPr>
        <w:spacing w:line="360" w:lineRule="auto"/>
        <w:ind w:left="720"/>
        <w:jc w:val="both"/>
        <w:rPr>
          <w:rFonts w:ascii="Verdana" w:hAnsi="Verdana"/>
          <w:sz w:val="20"/>
          <w:szCs w:val="20"/>
        </w:rPr>
      </w:pPr>
      <w:r w:rsidRPr="003D3CBA">
        <w:rPr>
          <w:rFonts w:ascii="Verdana" w:hAnsi="Verdana"/>
          <w:i/>
          <w:iCs/>
          <w:sz w:val="20"/>
          <w:szCs w:val="20"/>
        </w:rPr>
        <w:t xml:space="preserve">Because the TER-U is not only a termination resistor, but it has a built-in high accuracy voltage monitoring circuit which continuously monitors the bus voltage, it will illuminate its internal LEDs when it detects that the bus voltage is of the correct polarity. If it detects that the voltage is within the minimum required range, it will indicate </w:t>
      </w:r>
      <w:r w:rsidR="00F91900">
        <w:rPr>
          <w:rFonts w:ascii="Verdana" w:hAnsi="Verdana"/>
          <w:i/>
          <w:iCs/>
          <w:sz w:val="20"/>
          <w:szCs w:val="20"/>
        </w:rPr>
        <w:t>‘GREEN’</w:t>
      </w:r>
      <w:r w:rsidRPr="003D3CBA">
        <w:rPr>
          <w:rFonts w:ascii="Verdana" w:hAnsi="Verdana"/>
          <w:i/>
          <w:iCs/>
          <w:sz w:val="20"/>
          <w:szCs w:val="20"/>
        </w:rPr>
        <w:t xml:space="preserve"> immediately</w:t>
      </w:r>
      <w:r w:rsidR="00F91900">
        <w:rPr>
          <w:rFonts w:ascii="Verdana" w:hAnsi="Verdana"/>
          <w:i/>
          <w:iCs/>
          <w:sz w:val="20"/>
          <w:szCs w:val="20"/>
        </w:rPr>
        <w:t>,</w:t>
      </w:r>
      <w:r w:rsidRPr="003D3CBA">
        <w:rPr>
          <w:rFonts w:ascii="Verdana" w:hAnsi="Verdana"/>
          <w:i/>
          <w:iCs/>
          <w:sz w:val="20"/>
          <w:szCs w:val="20"/>
        </w:rPr>
        <w:t xml:space="preserve"> providing continuous valuable feedback as to the state of the bus</w:t>
      </w:r>
      <w:r w:rsidRPr="003D3CBA">
        <w:rPr>
          <w:rFonts w:ascii="Verdana" w:hAnsi="Verdana"/>
          <w:sz w:val="20"/>
          <w:szCs w:val="20"/>
        </w:rPr>
        <w:t>.</w:t>
      </w:r>
      <w:r w:rsidR="00A62FED">
        <w:rPr>
          <w:rFonts w:ascii="Verdana" w:hAnsi="Verdana"/>
          <w:sz w:val="20"/>
          <w:szCs w:val="20"/>
        </w:rPr>
        <w:t>”</w:t>
      </w:r>
    </w:p>
    <w:p w14:paraId="1FD880B3" w14:textId="20AE37A7" w:rsidR="00F91900" w:rsidRPr="00F91900" w:rsidRDefault="00F91900" w:rsidP="00F91900">
      <w:pPr>
        <w:spacing w:line="360" w:lineRule="auto"/>
        <w:jc w:val="both"/>
        <w:rPr>
          <w:rFonts w:ascii="Verdana" w:hAnsi="Verdana"/>
          <w:sz w:val="20"/>
          <w:szCs w:val="20"/>
        </w:rPr>
      </w:pPr>
      <w:r>
        <w:rPr>
          <w:rFonts w:ascii="Verdana" w:hAnsi="Verdana"/>
          <w:sz w:val="20"/>
          <w:szCs w:val="20"/>
        </w:rPr>
        <w:t>Mr Whitehurst went on to explain that i</w:t>
      </w:r>
      <w:r w:rsidRPr="00F91900">
        <w:rPr>
          <w:rFonts w:ascii="Verdana" w:hAnsi="Verdana"/>
          <w:sz w:val="20"/>
          <w:szCs w:val="20"/>
        </w:rPr>
        <w:t xml:space="preserve">f the voltage </w:t>
      </w:r>
      <w:r>
        <w:rPr>
          <w:rFonts w:ascii="Verdana" w:hAnsi="Verdana"/>
          <w:sz w:val="20"/>
          <w:szCs w:val="20"/>
        </w:rPr>
        <w:t>fell</w:t>
      </w:r>
      <w:r w:rsidRPr="00F91900">
        <w:rPr>
          <w:rFonts w:ascii="Verdana" w:hAnsi="Verdana"/>
          <w:sz w:val="20"/>
          <w:szCs w:val="20"/>
        </w:rPr>
        <w:t xml:space="preserve"> below the minimum required level of 9.0V then the LED’s </w:t>
      </w:r>
      <w:r>
        <w:rPr>
          <w:rFonts w:ascii="Verdana" w:hAnsi="Verdana"/>
          <w:sz w:val="20"/>
          <w:szCs w:val="20"/>
        </w:rPr>
        <w:t>would</w:t>
      </w:r>
      <w:r w:rsidRPr="00F91900">
        <w:rPr>
          <w:rFonts w:ascii="Verdana" w:hAnsi="Verdana"/>
          <w:sz w:val="20"/>
          <w:szCs w:val="20"/>
        </w:rPr>
        <w:t xml:space="preserve"> illuminate </w:t>
      </w:r>
      <w:r>
        <w:rPr>
          <w:rFonts w:ascii="Verdana" w:hAnsi="Verdana"/>
          <w:sz w:val="20"/>
          <w:szCs w:val="20"/>
        </w:rPr>
        <w:t>‘</w:t>
      </w:r>
      <w:r w:rsidRPr="00F91900">
        <w:rPr>
          <w:rFonts w:ascii="Verdana" w:hAnsi="Verdana"/>
          <w:sz w:val="20"/>
          <w:szCs w:val="20"/>
        </w:rPr>
        <w:t>RED</w:t>
      </w:r>
      <w:r>
        <w:rPr>
          <w:rFonts w:ascii="Verdana" w:hAnsi="Verdana"/>
          <w:sz w:val="20"/>
          <w:szCs w:val="20"/>
        </w:rPr>
        <w:t>’,</w:t>
      </w:r>
      <w:r w:rsidRPr="00F91900">
        <w:rPr>
          <w:rFonts w:ascii="Verdana" w:hAnsi="Verdana"/>
          <w:sz w:val="20"/>
          <w:szCs w:val="20"/>
        </w:rPr>
        <w:t xml:space="preserve"> showing there </w:t>
      </w:r>
      <w:r>
        <w:rPr>
          <w:rFonts w:ascii="Verdana" w:hAnsi="Verdana"/>
          <w:sz w:val="20"/>
          <w:szCs w:val="20"/>
        </w:rPr>
        <w:t>was</w:t>
      </w:r>
      <w:r w:rsidRPr="00F91900">
        <w:rPr>
          <w:rFonts w:ascii="Verdana" w:hAnsi="Verdana"/>
          <w:sz w:val="20"/>
          <w:szCs w:val="20"/>
        </w:rPr>
        <w:t xml:space="preserve"> a potential problem with the NMEA 2000 bus power. </w:t>
      </w:r>
      <w:r>
        <w:rPr>
          <w:rFonts w:ascii="Verdana" w:hAnsi="Verdana"/>
          <w:sz w:val="20"/>
          <w:szCs w:val="20"/>
        </w:rPr>
        <w:t>Similarly, i</w:t>
      </w:r>
      <w:r w:rsidRPr="00F91900">
        <w:rPr>
          <w:rFonts w:ascii="Verdana" w:hAnsi="Verdana"/>
          <w:sz w:val="20"/>
          <w:szCs w:val="20"/>
        </w:rPr>
        <w:t xml:space="preserve">f the LED’s </w:t>
      </w:r>
      <w:r>
        <w:rPr>
          <w:rFonts w:ascii="Verdana" w:hAnsi="Verdana"/>
          <w:sz w:val="20"/>
          <w:szCs w:val="20"/>
        </w:rPr>
        <w:t xml:space="preserve">did </w:t>
      </w:r>
      <w:r w:rsidRPr="00F91900">
        <w:rPr>
          <w:rFonts w:ascii="Verdana" w:hAnsi="Verdana"/>
          <w:sz w:val="20"/>
          <w:szCs w:val="20"/>
        </w:rPr>
        <w:t>not illuminate</w:t>
      </w:r>
      <w:r>
        <w:rPr>
          <w:rFonts w:ascii="Verdana" w:hAnsi="Verdana"/>
          <w:sz w:val="20"/>
          <w:szCs w:val="20"/>
        </w:rPr>
        <w:t xml:space="preserve"> at all</w:t>
      </w:r>
      <w:r w:rsidRPr="00F91900">
        <w:rPr>
          <w:rFonts w:ascii="Verdana" w:hAnsi="Verdana"/>
          <w:sz w:val="20"/>
          <w:szCs w:val="20"/>
        </w:rPr>
        <w:t xml:space="preserve">, </w:t>
      </w:r>
      <w:r>
        <w:rPr>
          <w:rFonts w:ascii="Verdana" w:hAnsi="Verdana"/>
          <w:sz w:val="20"/>
          <w:szCs w:val="20"/>
        </w:rPr>
        <w:t>that would indicate that</w:t>
      </w:r>
      <w:r w:rsidRPr="00F91900">
        <w:rPr>
          <w:rFonts w:ascii="Verdana" w:hAnsi="Verdana"/>
          <w:sz w:val="20"/>
          <w:szCs w:val="20"/>
        </w:rPr>
        <w:t xml:space="preserve"> there </w:t>
      </w:r>
      <w:r>
        <w:rPr>
          <w:rFonts w:ascii="Verdana" w:hAnsi="Verdana"/>
          <w:sz w:val="20"/>
          <w:szCs w:val="20"/>
        </w:rPr>
        <w:t>was</w:t>
      </w:r>
      <w:r w:rsidRPr="00F91900">
        <w:rPr>
          <w:rFonts w:ascii="Verdana" w:hAnsi="Verdana"/>
          <w:sz w:val="20"/>
          <w:szCs w:val="20"/>
        </w:rPr>
        <w:t xml:space="preserve"> no power or </w:t>
      </w:r>
      <w:r>
        <w:rPr>
          <w:rFonts w:ascii="Verdana" w:hAnsi="Verdana"/>
          <w:sz w:val="20"/>
          <w:szCs w:val="20"/>
        </w:rPr>
        <w:t xml:space="preserve">that </w:t>
      </w:r>
      <w:r w:rsidRPr="00F91900">
        <w:rPr>
          <w:rFonts w:ascii="Verdana" w:hAnsi="Verdana"/>
          <w:sz w:val="20"/>
          <w:szCs w:val="20"/>
        </w:rPr>
        <w:t xml:space="preserve">the polarity </w:t>
      </w:r>
      <w:r>
        <w:rPr>
          <w:rFonts w:ascii="Verdana" w:hAnsi="Verdana"/>
          <w:sz w:val="20"/>
          <w:szCs w:val="20"/>
        </w:rPr>
        <w:t>was</w:t>
      </w:r>
      <w:r w:rsidRPr="00F91900">
        <w:rPr>
          <w:rFonts w:ascii="Verdana" w:hAnsi="Verdana"/>
          <w:sz w:val="20"/>
          <w:szCs w:val="20"/>
        </w:rPr>
        <w:t xml:space="preserve"> incorrect. This monitoring function </w:t>
      </w:r>
      <w:r>
        <w:rPr>
          <w:rFonts w:ascii="Verdana" w:hAnsi="Verdana"/>
          <w:sz w:val="20"/>
          <w:szCs w:val="20"/>
        </w:rPr>
        <w:t xml:space="preserve">would </w:t>
      </w:r>
      <w:r w:rsidRPr="00F91900">
        <w:rPr>
          <w:rFonts w:ascii="Verdana" w:hAnsi="Verdana"/>
          <w:sz w:val="20"/>
          <w:szCs w:val="20"/>
        </w:rPr>
        <w:t xml:space="preserve">happen continuously and </w:t>
      </w:r>
      <w:r>
        <w:rPr>
          <w:rFonts w:ascii="Verdana" w:hAnsi="Verdana"/>
          <w:sz w:val="20"/>
          <w:szCs w:val="20"/>
        </w:rPr>
        <w:t>remain</w:t>
      </w:r>
      <w:r w:rsidRPr="00F91900">
        <w:rPr>
          <w:rFonts w:ascii="Verdana" w:hAnsi="Verdana"/>
          <w:sz w:val="20"/>
          <w:szCs w:val="20"/>
        </w:rPr>
        <w:t xml:space="preserve"> permanent.</w:t>
      </w:r>
    </w:p>
    <w:p w14:paraId="2BCA475A" w14:textId="4FCE1DCE" w:rsidR="00F91900" w:rsidRDefault="00F91900" w:rsidP="00F91900">
      <w:pPr>
        <w:spacing w:line="360" w:lineRule="auto"/>
        <w:jc w:val="both"/>
        <w:rPr>
          <w:rFonts w:ascii="Verdana" w:hAnsi="Verdana"/>
          <w:sz w:val="20"/>
          <w:szCs w:val="20"/>
        </w:rPr>
      </w:pPr>
      <w:r w:rsidRPr="00F91900">
        <w:rPr>
          <w:rFonts w:ascii="Verdana" w:hAnsi="Verdana"/>
          <w:sz w:val="20"/>
          <w:szCs w:val="20"/>
        </w:rPr>
        <w:t xml:space="preserve">Because these terminators are illuminated, they instantly provide feedback that the terminator is </w:t>
      </w:r>
      <w:proofErr w:type="gramStart"/>
      <w:r w:rsidRPr="00F91900">
        <w:rPr>
          <w:rFonts w:ascii="Verdana" w:hAnsi="Verdana"/>
          <w:sz w:val="20"/>
          <w:szCs w:val="20"/>
        </w:rPr>
        <w:t>actually present</w:t>
      </w:r>
      <w:proofErr w:type="gramEnd"/>
      <w:r w:rsidRPr="00F91900">
        <w:rPr>
          <w:rFonts w:ascii="Verdana" w:hAnsi="Verdana"/>
          <w:sz w:val="20"/>
          <w:szCs w:val="20"/>
        </w:rPr>
        <w:t xml:space="preserve"> (i.e. able to identify that there are two terminators present) – especially helpful in difficult-to-reach locations.</w:t>
      </w:r>
    </w:p>
    <w:p w14:paraId="38825727" w14:textId="397DD7BD" w:rsidR="00C3525B" w:rsidRDefault="00C3525B" w:rsidP="00C3525B">
      <w:pPr>
        <w:spacing w:line="360" w:lineRule="auto"/>
        <w:jc w:val="both"/>
        <w:rPr>
          <w:rFonts w:ascii="Verdana" w:hAnsi="Verdana"/>
          <w:sz w:val="20"/>
          <w:szCs w:val="20"/>
        </w:rPr>
      </w:pPr>
      <w:r w:rsidRPr="00C3525B">
        <w:rPr>
          <w:rFonts w:ascii="Verdana" w:hAnsi="Verdana"/>
          <w:sz w:val="20"/>
          <w:szCs w:val="20"/>
        </w:rPr>
        <w:t>This smart universal micro-terminator can be used as either a male or female terminator or even as a feed through terminator for applications at the top of masts, thus making it truly universal. Like all Actisense A2K products, it is fully over-moulded (IP67) and utilises Metal Coupling Nuts making it rugged and reliable.</w:t>
      </w:r>
    </w:p>
    <w:p w14:paraId="4E822D6D" w14:textId="7C6B394E" w:rsidR="00135D6E" w:rsidRPr="00135D6E" w:rsidRDefault="00135D6E" w:rsidP="00C3525B">
      <w:pPr>
        <w:spacing w:line="360" w:lineRule="auto"/>
        <w:jc w:val="both"/>
        <w:rPr>
          <w:rFonts w:ascii="Verdana" w:hAnsi="Verdana"/>
          <w:sz w:val="20"/>
          <w:szCs w:val="20"/>
        </w:rPr>
      </w:pPr>
      <w:r w:rsidRPr="00135D6E">
        <w:rPr>
          <w:rFonts w:ascii="Verdana" w:hAnsi="Verdana"/>
          <w:sz w:val="20"/>
          <w:szCs w:val="20"/>
        </w:rPr>
        <w:t xml:space="preserve">For more information about Actisense </w:t>
      </w:r>
      <w:r w:rsidR="00DC250A">
        <w:rPr>
          <w:rFonts w:ascii="Verdana" w:hAnsi="Verdana"/>
          <w:sz w:val="20"/>
          <w:szCs w:val="20"/>
        </w:rPr>
        <w:t xml:space="preserve">and </w:t>
      </w:r>
      <w:r w:rsidR="00CB73CA">
        <w:rPr>
          <w:rFonts w:ascii="Verdana" w:hAnsi="Verdana"/>
          <w:sz w:val="20"/>
          <w:szCs w:val="20"/>
        </w:rPr>
        <w:t>the rest of their award-winning NMEA products</w:t>
      </w:r>
      <w:r w:rsidR="00DC250A">
        <w:rPr>
          <w:rFonts w:ascii="Verdana" w:hAnsi="Verdana"/>
          <w:sz w:val="20"/>
          <w:szCs w:val="20"/>
        </w:rPr>
        <w:t xml:space="preserve">, </w:t>
      </w:r>
      <w:r w:rsidRPr="00135D6E">
        <w:rPr>
          <w:rFonts w:ascii="Verdana" w:hAnsi="Verdana"/>
          <w:sz w:val="20"/>
          <w:szCs w:val="20"/>
        </w:rPr>
        <w:t xml:space="preserve">visit: </w:t>
      </w:r>
      <w:hyperlink r:id="rId7" w:history="1">
        <w:r w:rsidRPr="00135D6E">
          <w:rPr>
            <w:rStyle w:val="Hyperlink"/>
            <w:rFonts w:ascii="Verdana" w:hAnsi="Verdana"/>
            <w:sz w:val="20"/>
            <w:szCs w:val="20"/>
          </w:rPr>
          <w:t>www.actisense.com</w:t>
        </w:r>
      </w:hyperlink>
      <w:r w:rsidRPr="00135D6E">
        <w:rPr>
          <w:rFonts w:ascii="Verdana" w:hAnsi="Verdana"/>
          <w:sz w:val="20"/>
          <w:szCs w:val="20"/>
        </w:rPr>
        <w:t>.</w:t>
      </w:r>
    </w:p>
    <w:p w14:paraId="1CA71C49" w14:textId="6BD81708" w:rsidR="00135D6E" w:rsidRPr="00135D6E" w:rsidRDefault="00135D6E" w:rsidP="002E36FB">
      <w:pPr>
        <w:pStyle w:val="ListParagraph"/>
        <w:numPr>
          <w:ilvl w:val="0"/>
          <w:numId w:val="1"/>
        </w:numPr>
        <w:spacing w:line="360" w:lineRule="auto"/>
        <w:rPr>
          <w:rFonts w:ascii="Verdana" w:hAnsi="Verdana"/>
          <w:b/>
          <w:sz w:val="20"/>
          <w:szCs w:val="20"/>
        </w:rPr>
      </w:pPr>
      <w:r w:rsidRPr="00135D6E">
        <w:rPr>
          <w:rFonts w:ascii="Verdana" w:hAnsi="Verdana"/>
          <w:b/>
          <w:sz w:val="20"/>
          <w:szCs w:val="20"/>
        </w:rPr>
        <w:t>Ends –</w:t>
      </w:r>
    </w:p>
    <w:p w14:paraId="3785FF30" w14:textId="38EC9137"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lastRenderedPageBreak/>
        <w:t xml:space="preserve">To interview Phil Whitehurst or to find out more please contact </w:t>
      </w:r>
      <w:hyperlink r:id="rId8" w:history="1">
        <w:r w:rsidR="00073FC8" w:rsidRPr="00B161D9">
          <w:rPr>
            <w:rStyle w:val="Hyperlink"/>
            <w:rFonts w:ascii="Verdana" w:hAnsi="Verdana"/>
            <w:sz w:val="20"/>
            <w:szCs w:val="20"/>
          </w:rPr>
          <w:t>justin.cohen@actisense.com</w:t>
        </w:r>
      </w:hyperlink>
      <w:r w:rsidR="00073FC8">
        <w:rPr>
          <w:rFonts w:ascii="Verdana" w:hAnsi="Verdana"/>
          <w:sz w:val="20"/>
          <w:szCs w:val="20"/>
        </w:rPr>
        <w:t xml:space="preserve">. </w:t>
      </w:r>
    </w:p>
    <w:p w14:paraId="32B01D80" w14:textId="48DE3D4C" w:rsidR="00135D6E" w:rsidRPr="00135D6E" w:rsidRDefault="00135D6E" w:rsidP="007171D6">
      <w:pPr>
        <w:spacing w:line="360" w:lineRule="auto"/>
        <w:jc w:val="both"/>
        <w:rPr>
          <w:rFonts w:ascii="Verdana" w:hAnsi="Verdana"/>
          <w:b/>
          <w:sz w:val="20"/>
          <w:szCs w:val="20"/>
        </w:rPr>
      </w:pPr>
      <w:r w:rsidRPr="00135D6E">
        <w:rPr>
          <w:rFonts w:ascii="Verdana" w:hAnsi="Verdana"/>
          <w:b/>
          <w:sz w:val="20"/>
          <w:szCs w:val="20"/>
        </w:rPr>
        <w:t>Editors Notes:</w:t>
      </w:r>
    </w:p>
    <w:p w14:paraId="70D175BA" w14:textId="296879D0"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Actisense, based in Poole, United Kingdom, was formed by Phil Whitehurst, a Chartered Electronics Engineer and established in 1997. Actisense has been creating intelligent marine electronic products that have seen them become recognised for their reliability both nationally and internationally. They are now exported to over 70 distributors in 40 countries worldwide.</w:t>
      </w:r>
    </w:p>
    <w:sectPr w:rsidR="00135D6E" w:rsidRPr="00135D6E" w:rsidSect="00F91900">
      <w:pgSz w:w="11906" w:h="16838"/>
      <w:pgMar w:top="993" w:right="1274"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73FC8"/>
    <w:rsid w:val="00135D6E"/>
    <w:rsid w:val="00163083"/>
    <w:rsid w:val="001962F4"/>
    <w:rsid w:val="002E36FB"/>
    <w:rsid w:val="003D3CBA"/>
    <w:rsid w:val="005872F5"/>
    <w:rsid w:val="006C7983"/>
    <w:rsid w:val="007171D6"/>
    <w:rsid w:val="00717970"/>
    <w:rsid w:val="007A6115"/>
    <w:rsid w:val="007F2753"/>
    <w:rsid w:val="00800561"/>
    <w:rsid w:val="008D235B"/>
    <w:rsid w:val="008E484E"/>
    <w:rsid w:val="00A572EC"/>
    <w:rsid w:val="00A62FED"/>
    <w:rsid w:val="00AD1F1D"/>
    <w:rsid w:val="00C3525B"/>
    <w:rsid w:val="00CB73CA"/>
    <w:rsid w:val="00DC250A"/>
    <w:rsid w:val="00DD791E"/>
    <w:rsid w:val="00E63825"/>
    <w:rsid w:val="00F919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cohen@actisense.com" TargetMode="External"/><Relationship Id="rId3" Type="http://schemas.openxmlformats.org/officeDocument/2006/relationships/settings" Target="settings.xml"/><Relationship Id="rId7" Type="http://schemas.openxmlformats.org/officeDocument/2006/relationships/hyperlink" Target="http://www.actisens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ctisense.com/products/a2k-ter-u/"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481</Words>
  <Characters>2745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8</cp:revision>
  <dcterms:created xsi:type="dcterms:W3CDTF">2019-11-11T10:55:00Z</dcterms:created>
  <dcterms:modified xsi:type="dcterms:W3CDTF">2020-01-22T15:53:00Z</dcterms:modified>
</cp:coreProperties>
</file>